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FD" w:rsidRDefault="0094197D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RESOLUÇÃO Nº </w:t>
      </w:r>
      <w:r w:rsidR="005F2994">
        <w:rPr>
          <w:rFonts w:ascii="Times New Roman" w:hAnsi="Times New Roman" w:cs="Times New Roman"/>
          <w:b/>
          <w:sz w:val="24"/>
          <w:szCs w:val="24"/>
        </w:rPr>
        <w:t>10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, DE </w:t>
      </w:r>
      <w:r w:rsidR="0018353B">
        <w:rPr>
          <w:rFonts w:ascii="Times New Roman" w:hAnsi="Times New Roman" w:cs="Times New Roman"/>
          <w:b/>
          <w:sz w:val="24"/>
          <w:szCs w:val="24"/>
        </w:rPr>
        <w:t>1</w:t>
      </w:r>
      <w:r w:rsidR="005F2994">
        <w:rPr>
          <w:rFonts w:ascii="Times New Roman" w:hAnsi="Times New Roman" w:cs="Times New Roman"/>
          <w:b/>
          <w:sz w:val="24"/>
          <w:szCs w:val="24"/>
        </w:rPr>
        <w:t>3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5F2994">
        <w:rPr>
          <w:rFonts w:ascii="Times New Roman" w:hAnsi="Times New Roman" w:cs="Times New Roman"/>
          <w:b/>
          <w:sz w:val="24"/>
          <w:szCs w:val="24"/>
        </w:rPr>
        <w:t>JANEIRO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20</w:t>
      </w:r>
      <w:r w:rsidR="005F2994">
        <w:rPr>
          <w:rFonts w:ascii="Times New Roman" w:hAnsi="Times New Roman" w:cs="Times New Roman"/>
          <w:b/>
          <w:sz w:val="24"/>
          <w:szCs w:val="24"/>
        </w:rPr>
        <w:t>20</w:t>
      </w:r>
    </w:p>
    <w:p w:rsidR="00CF7B24" w:rsidRPr="00396A56" w:rsidRDefault="00CF7B24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D4155D" w:rsidP="0018353B">
      <w:pPr>
        <w:spacing w:after="0" w:line="24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518FD">
        <w:rPr>
          <w:rFonts w:ascii="Times New Roman" w:hAnsi="Times New Roman" w:cs="Times New Roman"/>
          <w:sz w:val="24"/>
          <w:szCs w:val="24"/>
        </w:rPr>
        <w:t xml:space="preserve">ispõe sobre </w:t>
      </w:r>
      <w:r w:rsidR="0018353B">
        <w:rPr>
          <w:rFonts w:ascii="Times New Roman" w:hAnsi="Times New Roman" w:cs="Times New Roman"/>
          <w:sz w:val="24"/>
          <w:szCs w:val="24"/>
        </w:rPr>
        <w:t xml:space="preserve">a </w:t>
      </w:r>
      <w:r w:rsidR="00BD3038">
        <w:rPr>
          <w:rFonts w:ascii="Times New Roman" w:hAnsi="Times New Roman" w:cs="Times New Roman"/>
          <w:sz w:val="24"/>
          <w:szCs w:val="24"/>
        </w:rPr>
        <w:t>reordenação dos suplentes do Conselho Tutelar</w:t>
      </w:r>
    </w:p>
    <w:p w:rsidR="00E80F7C" w:rsidRDefault="00E80F7C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D4155D" w:rsidRDefault="00D4155D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E24B47" w:rsidRDefault="00D4155D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Conselho Municipal dos Direitos da Criança e do Adolescente (COMDICA), no uso de suas atribuições que lhe são conferidas por lei</w:t>
      </w:r>
      <w:r w:rsidR="00CE18A5">
        <w:rPr>
          <w:rFonts w:ascii="Times New Roman" w:hAnsi="Times New Roman" w:cs="Times New Roman"/>
          <w:sz w:val="24"/>
          <w:szCs w:val="24"/>
        </w:rPr>
        <w:t>,</w:t>
      </w:r>
    </w:p>
    <w:p w:rsidR="0018353B" w:rsidRDefault="0018353B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dispostos na Lei Federal nº 8.069 de 13 de Julho de 1990;</w:t>
      </w:r>
    </w:p>
    <w:p w:rsidR="00274D51" w:rsidRDefault="00E24B47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dispostos na Lei Municipal nº 791/13 de 13 de Agosto de 2013</w:t>
      </w:r>
      <w:r w:rsidR="00274D51">
        <w:rPr>
          <w:rFonts w:ascii="Times New Roman" w:hAnsi="Times New Roman" w:cs="Times New Roman"/>
          <w:sz w:val="24"/>
          <w:szCs w:val="24"/>
        </w:rPr>
        <w:t>;</w:t>
      </w:r>
    </w:p>
    <w:p w:rsidR="00BF0938" w:rsidRDefault="00CE18A5" w:rsidP="00274D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resolve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D4155D" w:rsidRDefault="00BF0938" w:rsidP="00B309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53B" w:rsidRDefault="00CE18A5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E80F7C">
        <w:rPr>
          <w:rFonts w:ascii="Times New Roman" w:hAnsi="Times New Roman" w:cs="Times New Roman"/>
          <w:sz w:val="24"/>
          <w:szCs w:val="24"/>
        </w:rPr>
        <w:t>1</w:t>
      </w:r>
      <w:r w:rsidR="000F185E">
        <w:rPr>
          <w:rFonts w:ascii="Times New Roman" w:hAnsi="Times New Roman" w:cs="Times New Roman"/>
          <w:sz w:val="24"/>
          <w:szCs w:val="24"/>
        </w:rPr>
        <w:t>º</w:t>
      </w:r>
      <w:r w:rsidR="00270CDE">
        <w:rPr>
          <w:rFonts w:ascii="Times New Roman" w:hAnsi="Times New Roman" w:cs="Times New Roman"/>
          <w:sz w:val="24"/>
          <w:szCs w:val="24"/>
        </w:rPr>
        <w:t xml:space="preserve"> </w:t>
      </w:r>
      <w:r w:rsidR="00BD3038">
        <w:rPr>
          <w:rFonts w:ascii="Times New Roman" w:hAnsi="Times New Roman" w:cs="Times New Roman"/>
          <w:sz w:val="24"/>
          <w:szCs w:val="24"/>
        </w:rPr>
        <w:t xml:space="preserve">Reordenar a classificação dos suplentes do cargo de Conselheiro Tutelar, devido a desistência de vaga da primeira suplente </w:t>
      </w:r>
      <w:proofErr w:type="spellStart"/>
      <w:r w:rsidR="00BD3038">
        <w:rPr>
          <w:rFonts w:ascii="Times New Roman" w:hAnsi="Times New Roman" w:cs="Times New Roman"/>
          <w:sz w:val="24"/>
          <w:szCs w:val="24"/>
        </w:rPr>
        <w:t>Catia</w:t>
      </w:r>
      <w:proofErr w:type="spellEnd"/>
      <w:r w:rsidR="00BD30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3038">
        <w:rPr>
          <w:rFonts w:ascii="Times New Roman" w:hAnsi="Times New Roman" w:cs="Times New Roman"/>
          <w:sz w:val="24"/>
          <w:szCs w:val="24"/>
        </w:rPr>
        <w:t>Dalmina</w:t>
      </w:r>
      <w:proofErr w:type="spellEnd"/>
      <w:r w:rsidR="00BD3038">
        <w:rPr>
          <w:rFonts w:ascii="Times New Roman" w:hAnsi="Times New Roman" w:cs="Times New Roman"/>
          <w:sz w:val="24"/>
          <w:szCs w:val="24"/>
        </w:rPr>
        <w:t>.</w:t>
      </w:r>
    </w:p>
    <w:p w:rsidR="00BD3038" w:rsidRDefault="00270CDE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2º </w:t>
      </w:r>
      <w:r w:rsidR="00BD3038">
        <w:rPr>
          <w:rFonts w:ascii="Times New Roman" w:hAnsi="Times New Roman" w:cs="Times New Roman"/>
          <w:sz w:val="24"/>
          <w:szCs w:val="24"/>
        </w:rPr>
        <w:t>A nova ordem de classific</w:t>
      </w:r>
      <w:r w:rsidR="005F2994">
        <w:rPr>
          <w:rFonts w:ascii="Times New Roman" w:hAnsi="Times New Roman" w:cs="Times New Roman"/>
          <w:sz w:val="24"/>
          <w:szCs w:val="24"/>
        </w:rPr>
        <w:t xml:space="preserve">ação segundo a votação recebida: 1ª </w:t>
      </w:r>
      <w:proofErr w:type="spellStart"/>
      <w:r w:rsidR="005F2994">
        <w:rPr>
          <w:rFonts w:ascii="Times New Roman" w:hAnsi="Times New Roman" w:cs="Times New Roman"/>
          <w:sz w:val="24"/>
          <w:szCs w:val="24"/>
        </w:rPr>
        <w:t>Supelnte</w:t>
      </w:r>
      <w:proofErr w:type="spellEnd"/>
      <w:r w:rsidR="005F29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2994">
        <w:rPr>
          <w:rFonts w:ascii="Times New Roman" w:hAnsi="Times New Roman" w:cs="Times New Roman"/>
          <w:sz w:val="24"/>
          <w:szCs w:val="24"/>
        </w:rPr>
        <w:t>Jainice</w:t>
      </w:r>
      <w:proofErr w:type="spellEnd"/>
      <w:r w:rsidR="005F2994">
        <w:rPr>
          <w:rFonts w:ascii="Times New Roman" w:hAnsi="Times New Roman" w:cs="Times New Roman"/>
          <w:sz w:val="24"/>
          <w:szCs w:val="24"/>
        </w:rPr>
        <w:t xml:space="preserve"> Maria </w:t>
      </w:r>
      <w:proofErr w:type="spellStart"/>
      <w:r w:rsidR="005F2994">
        <w:rPr>
          <w:rFonts w:ascii="Times New Roman" w:hAnsi="Times New Roman" w:cs="Times New Roman"/>
          <w:sz w:val="24"/>
          <w:szCs w:val="24"/>
        </w:rPr>
        <w:t>Giotti</w:t>
      </w:r>
      <w:proofErr w:type="spellEnd"/>
      <w:r w:rsidR="005F29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2994">
        <w:rPr>
          <w:rFonts w:ascii="Times New Roman" w:hAnsi="Times New Roman" w:cs="Times New Roman"/>
          <w:sz w:val="24"/>
          <w:szCs w:val="24"/>
        </w:rPr>
        <w:t>Aimi</w:t>
      </w:r>
      <w:proofErr w:type="spellEnd"/>
      <w:r w:rsidR="005F2994">
        <w:rPr>
          <w:rFonts w:ascii="Times New Roman" w:hAnsi="Times New Roman" w:cs="Times New Roman"/>
          <w:sz w:val="24"/>
          <w:szCs w:val="24"/>
        </w:rPr>
        <w:t xml:space="preserve">, 2ª Suplente </w:t>
      </w:r>
      <w:proofErr w:type="spellStart"/>
      <w:r w:rsidR="005F2994">
        <w:rPr>
          <w:rFonts w:ascii="Times New Roman" w:hAnsi="Times New Roman" w:cs="Times New Roman"/>
          <w:sz w:val="24"/>
          <w:szCs w:val="24"/>
        </w:rPr>
        <w:t>Realda</w:t>
      </w:r>
      <w:proofErr w:type="spellEnd"/>
      <w:r w:rsidR="005F29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2994">
        <w:rPr>
          <w:rFonts w:ascii="Times New Roman" w:hAnsi="Times New Roman" w:cs="Times New Roman"/>
          <w:sz w:val="24"/>
          <w:szCs w:val="24"/>
        </w:rPr>
        <w:t>Savaris</w:t>
      </w:r>
      <w:proofErr w:type="spellEnd"/>
      <w:r w:rsidR="005F2994">
        <w:rPr>
          <w:rFonts w:ascii="Times New Roman" w:hAnsi="Times New Roman" w:cs="Times New Roman"/>
          <w:sz w:val="24"/>
          <w:szCs w:val="24"/>
        </w:rPr>
        <w:t xml:space="preserve">, 3ª Suplente Joelma </w:t>
      </w:r>
      <w:proofErr w:type="spellStart"/>
      <w:r w:rsidR="005F2994">
        <w:rPr>
          <w:rFonts w:ascii="Times New Roman" w:hAnsi="Times New Roman" w:cs="Times New Roman"/>
          <w:sz w:val="24"/>
          <w:szCs w:val="24"/>
        </w:rPr>
        <w:t>Shmitz</w:t>
      </w:r>
      <w:proofErr w:type="spellEnd"/>
      <w:r w:rsidR="005F2994">
        <w:rPr>
          <w:rFonts w:ascii="Times New Roman" w:hAnsi="Times New Roman" w:cs="Times New Roman"/>
          <w:sz w:val="24"/>
          <w:szCs w:val="24"/>
        </w:rPr>
        <w:t xml:space="preserve"> Teixeira.</w:t>
      </w:r>
    </w:p>
    <w:p w:rsidR="000B1A4B" w:rsidRDefault="00655B2A" w:rsidP="004C44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5F299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º </w:t>
      </w:r>
      <w:r w:rsidR="000B1A4B">
        <w:rPr>
          <w:rFonts w:ascii="Times New Roman" w:hAnsi="Times New Roman" w:cs="Times New Roman"/>
          <w:sz w:val="24"/>
          <w:szCs w:val="24"/>
        </w:rPr>
        <w:t>Est</w:t>
      </w:r>
      <w:r w:rsidR="00D4155D">
        <w:rPr>
          <w:rFonts w:ascii="Times New Roman" w:hAnsi="Times New Roman" w:cs="Times New Roman"/>
          <w:sz w:val="24"/>
          <w:szCs w:val="24"/>
        </w:rPr>
        <w:t>a</w:t>
      </w:r>
      <w:r w:rsidR="000B1A4B">
        <w:rPr>
          <w:rFonts w:ascii="Times New Roman" w:hAnsi="Times New Roman" w:cs="Times New Roman"/>
          <w:sz w:val="24"/>
          <w:szCs w:val="24"/>
        </w:rPr>
        <w:t xml:space="preserve"> </w:t>
      </w:r>
      <w:r w:rsidR="00D4155D" w:rsidRPr="00D4155D">
        <w:rPr>
          <w:rFonts w:ascii="Times New Roman" w:hAnsi="Times New Roman" w:cs="Times New Roman"/>
          <w:sz w:val="24"/>
          <w:szCs w:val="23"/>
        </w:rPr>
        <w:t>Resolução</w:t>
      </w:r>
      <w:r w:rsidR="000B1A4B">
        <w:rPr>
          <w:rFonts w:ascii="Times New Roman" w:hAnsi="Times New Roman" w:cs="Times New Roman"/>
          <w:sz w:val="24"/>
          <w:szCs w:val="24"/>
        </w:rPr>
        <w:t xml:space="preserve"> entra em vigor na data de sua publicação.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2994" w:rsidRDefault="005F2994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2994" w:rsidRDefault="005F2994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454FA" w:rsidRDefault="001454FA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5F2994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Douglas </w:t>
      </w:r>
      <w:proofErr w:type="spellStart"/>
      <w:r>
        <w:rPr>
          <w:rFonts w:ascii="Times New Roman" w:hAnsi="Times New Roman" w:cs="Times New Roman"/>
          <w:sz w:val="24"/>
          <w:szCs w:val="24"/>
        </w:rPr>
        <w:t>Biasotto</w:t>
      </w:r>
      <w:proofErr w:type="spellEnd"/>
    </w:p>
    <w:p w:rsidR="000B1A4B" w:rsidRDefault="000B1A4B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do COMDICA de Vila Lângaro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B1A4B" w:rsidSect="00DC74E7">
      <w:headerReference w:type="default" r:id="rId7"/>
      <w:pgSz w:w="11906" w:h="16838"/>
      <w:pgMar w:top="3119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707" w:rsidRDefault="008E2707" w:rsidP="00744C0A">
      <w:pPr>
        <w:spacing w:after="0" w:line="240" w:lineRule="auto"/>
      </w:pPr>
      <w:r>
        <w:separator/>
      </w:r>
    </w:p>
  </w:endnote>
  <w:endnote w:type="continuationSeparator" w:id="0">
    <w:p w:rsidR="008E2707" w:rsidRDefault="008E2707" w:rsidP="00744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707" w:rsidRDefault="008E2707" w:rsidP="00744C0A">
      <w:pPr>
        <w:spacing w:after="0" w:line="240" w:lineRule="auto"/>
      </w:pPr>
      <w:r>
        <w:separator/>
      </w:r>
    </w:p>
  </w:footnote>
  <w:footnote w:type="continuationSeparator" w:id="0">
    <w:p w:rsidR="008E2707" w:rsidRDefault="008E2707" w:rsidP="00744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C0A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4D21B9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4D21B9">
      <w:rPr>
        <w:rFonts w:ascii="Times New Roman" w:eastAsia="Calibri" w:hAnsi="Times New Roman" w:cs="Times New Roman"/>
        <w:b/>
        <w:sz w:val="24"/>
        <w:szCs w:val="24"/>
      </w:rPr>
      <w:t xml:space="preserve">Município de Vila </w:t>
    </w:r>
    <w:proofErr w:type="spellStart"/>
    <w:r w:rsidRPr="004D21B9">
      <w:rPr>
        <w:rFonts w:ascii="Times New Roman" w:eastAsia="Calibri" w:hAnsi="Times New Roman" w:cs="Times New Roman"/>
        <w:b/>
        <w:sz w:val="24"/>
        <w:szCs w:val="24"/>
      </w:rPr>
      <w:t>Lângaro</w:t>
    </w:r>
    <w:proofErr w:type="spellEnd"/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4D21B9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4D21B9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4D21B9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4D21B9">
      <w:rPr>
        <w:rFonts w:ascii="Times New Roman" w:eastAsia="Calibri" w:hAnsi="Times New Roman" w:cs="Times New Roman"/>
        <w:sz w:val="20"/>
        <w:szCs w:val="20"/>
      </w:rPr>
      <w:t xml:space="preserve"> 99955- 0000  - Vila </w:t>
    </w:r>
    <w:proofErr w:type="spellStart"/>
    <w:r w:rsidRPr="004D21B9">
      <w:rPr>
        <w:rFonts w:ascii="Times New Roman" w:eastAsia="Calibri" w:hAnsi="Times New Roman" w:cs="Times New Roman"/>
        <w:sz w:val="20"/>
        <w:szCs w:val="20"/>
      </w:rPr>
      <w:t>Lângaro</w:t>
    </w:r>
    <w:proofErr w:type="spellEnd"/>
    <w:r w:rsidRPr="004D21B9">
      <w:rPr>
        <w:rFonts w:ascii="Times New Roman" w:eastAsia="Calibri" w:hAnsi="Times New Roman" w:cs="Times New Roman"/>
        <w:sz w:val="20"/>
        <w:szCs w:val="20"/>
      </w:rPr>
      <w:t xml:space="preserve"> – RS, Brasil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4D21B9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744C0A" w:rsidRDefault="00744C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473"/>
    <w:rsid w:val="00013898"/>
    <w:rsid w:val="000B1A4B"/>
    <w:rsid w:val="000E7B86"/>
    <w:rsid w:val="000F185E"/>
    <w:rsid w:val="0010615C"/>
    <w:rsid w:val="001263DB"/>
    <w:rsid w:val="001454FA"/>
    <w:rsid w:val="0018353B"/>
    <w:rsid w:val="00195C96"/>
    <w:rsid w:val="001E63C3"/>
    <w:rsid w:val="001F5030"/>
    <w:rsid w:val="00203DDA"/>
    <w:rsid w:val="00215135"/>
    <w:rsid w:val="00242243"/>
    <w:rsid w:val="00270CDE"/>
    <w:rsid w:val="00274D51"/>
    <w:rsid w:val="002A64EE"/>
    <w:rsid w:val="002C7ADA"/>
    <w:rsid w:val="00300E7F"/>
    <w:rsid w:val="003540DD"/>
    <w:rsid w:val="003E6B54"/>
    <w:rsid w:val="004518FD"/>
    <w:rsid w:val="00461072"/>
    <w:rsid w:val="004914B8"/>
    <w:rsid w:val="004C4406"/>
    <w:rsid w:val="004C5FB0"/>
    <w:rsid w:val="004D3D08"/>
    <w:rsid w:val="004F0473"/>
    <w:rsid w:val="00503408"/>
    <w:rsid w:val="00530A64"/>
    <w:rsid w:val="0054313D"/>
    <w:rsid w:val="005836EB"/>
    <w:rsid w:val="005B26F5"/>
    <w:rsid w:val="005F2771"/>
    <w:rsid w:val="005F2994"/>
    <w:rsid w:val="00655B2A"/>
    <w:rsid w:val="0065666B"/>
    <w:rsid w:val="00717463"/>
    <w:rsid w:val="00744C0A"/>
    <w:rsid w:val="007632E2"/>
    <w:rsid w:val="007901E7"/>
    <w:rsid w:val="00802851"/>
    <w:rsid w:val="008A5E2D"/>
    <w:rsid w:val="008E2707"/>
    <w:rsid w:val="0094197D"/>
    <w:rsid w:val="00954334"/>
    <w:rsid w:val="00962E3B"/>
    <w:rsid w:val="00981E00"/>
    <w:rsid w:val="00A149B9"/>
    <w:rsid w:val="00A56BF5"/>
    <w:rsid w:val="00A94DFC"/>
    <w:rsid w:val="00AD6AE6"/>
    <w:rsid w:val="00B0063A"/>
    <w:rsid w:val="00B309A2"/>
    <w:rsid w:val="00B63DF8"/>
    <w:rsid w:val="00BD3038"/>
    <w:rsid w:val="00BF0938"/>
    <w:rsid w:val="00C03482"/>
    <w:rsid w:val="00C2095B"/>
    <w:rsid w:val="00C25B68"/>
    <w:rsid w:val="00C31124"/>
    <w:rsid w:val="00C53BE3"/>
    <w:rsid w:val="00CE18A5"/>
    <w:rsid w:val="00CF7B24"/>
    <w:rsid w:val="00D02C08"/>
    <w:rsid w:val="00D27827"/>
    <w:rsid w:val="00D33E80"/>
    <w:rsid w:val="00D4155D"/>
    <w:rsid w:val="00D52011"/>
    <w:rsid w:val="00DC74E7"/>
    <w:rsid w:val="00DE5C9E"/>
    <w:rsid w:val="00E24B47"/>
    <w:rsid w:val="00E61012"/>
    <w:rsid w:val="00E80F7C"/>
    <w:rsid w:val="00ED63E1"/>
    <w:rsid w:val="00F156BE"/>
    <w:rsid w:val="00F84D14"/>
    <w:rsid w:val="00FD029B"/>
    <w:rsid w:val="00FD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F4C574-7F89-4360-90B1-C28E38C5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A4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F04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C0A"/>
  </w:style>
  <w:style w:type="paragraph" w:styleId="Rodap">
    <w:name w:val="footer"/>
    <w:basedOn w:val="Normal"/>
    <w:link w:val="Rodap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C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6D7A7-111C-4F94-9642-3382FBB03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ASSISTENCIA PS</dc:creator>
  <cp:lastModifiedBy>Social</cp:lastModifiedBy>
  <cp:revision>2</cp:revision>
  <cp:lastPrinted>2016-10-06T18:16:00Z</cp:lastPrinted>
  <dcterms:created xsi:type="dcterms:W3CDTF">2020-01-13T12:25:00Z</dcterms:created>
  <dcterms:modified xsi:type="dcterms:W3CDTF">2020-01-13T12:25:00Z</dcterms:modified>
</cp:coreProperties>
</file>