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4525" w14:textId="77777777" w:rsidR="002048E5" w:rsidRDefault="002048E5" w:rsidP="002048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631E" w14:textId="77777777" w:rsidR="0047085C" w:rsidRDefault="0047085C" w:rsidP="002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74CD5C" w14:textId="77777777" w:rsidR="0047085C" w:rsidRDefault="0047085C" w:rsidP="004708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BA990" w14:textId="6CF19883" w:rsidR="006B4FE6" w:rsidRPr="006B4FE6" w:rsidRDefault="006B4FE6" w:rsidP="004708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4FE6">
        <w:rPr>
          <w:rFonts w:ascii="Times New Roman" w:hAnsi="Times New Roman" w:cs="Times New Roman"/>
          <w:b/>
          <w:bCs/>
          <w:sz w:val="24"/>
          <w:szCs w:val="24"/>
        </w:rPr>
        <w:t>ERRATA DO EDITAL DE CHAMAMENTO PÚBLICO N. 002/2023 - PROCESSO LICITATÓRIO N. 040/2023</w:t>
      </w:r>
    </w:p>
    <w:p w14:paraId="6939DFE0" w14:textId="77777777" w:rsid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2DA249" w14:textId="77777777" w:rsidR="0047085C" w:rsidRDefault="0047085C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04AD16" w14:textId="65D18C57" w:rsidR="006B4FE6" w:rsidRP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E6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BC5AF6">
        <w:rPr>
          <w:rFonts w:ascii="Times New Roman" w:hAnsi="Times New Roman" w:cs="Times New Roman"/>
          <w:sz w:val="24"/>
          <w:szCs w:val="24"/>
        </w:rPr>
        <w:t>que</w:t>
      </w:r>
      <w:r w:rsidRPr="006B4FE6">
        <w:rPr>
          <w:rFonts w:ascii="Times New Roman" w:hAnsi="Times New Roman" w:cs="Times New Roman"/>
          <w:sz w:val="24"/>
          <w:szCs w:val="24"/>
        </w:rPr>
        <w:t xml:space="preserve"> para a plena execução da Lei Complementar n. 195, de 8 de julho de 2022 (Lei Paulo Gustavo), o Município de Vila Lângaro lançou dois editais de chamamento público, referentes aos artigos 6º e 8º da mencionada legislação.</w:t>
      </w:r>
    </w:p>
    <w:p w14:paraId="1ACCA44A" w14:textId="77777777" w:rsid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1128A" w14:textId="3EBC35A8" w:rsidR="006B4FE6" w:rsidRP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E6">
        <w:rPr>
          <w:rFonts w:ascii="Times New Roman" w:hAnsi="Times New Roman" w:cs="Times New Roman"/>
          <w:sz w:val="24"/>
          <w:szCs w:val="24"/>
        </w:rPr>
        <w:t>Deseja</w:t>
      </w:r>
      <w:r w:rsidR="00BC5AF6">
        <w:rPr>
          <w:rFonts w:ascii="Times New Roman" w:hAnsi="Times New Roman" w:cs="Times New Roman"/>
          <w:sz w:val="24"/>
          <w:szCs w:val="24"/>
        </w:rPr>
        <w:t>-se</w:t>
      </w:r>
      <w:r w:rsidRPr="006B4FE6">
        <w:rPr>
          <w:rFonts w:ascii="Times New Roman" w:hAnsi="Times New Roman" w:cs="Times New Roman"/>
          <w:sz w:val="24"/>
          <w:szCs w:val="24"/>
        </w:rPr>
        <w:t xml:space="preserve"> informar que, no Edital de Chamamento Público n. 002/2023, </w:t>
      </w:r>
      <w:r w:rsidR="00BC5AF6">
        <w:rPr>
          <w:rFonts w:ascii="Times New Roman" w:hAnsi="Times New Roman" w:cs="Times New Roman"/>
          <w:sz w:val="24"/>
          <w:szCs w:val="24"/>
        </w:rPr>
        <w:t xml:space="preserve">foi </w:t>
      </w:r>
      <w:r w:rsidRPr="006B4FE6">
        <w:rPr>
          <w:rFonts w:ascii="Times New Roman" w:hAnsi="Times New Roman" w:cs="Times New Roman"/>
          <w:sz w:val="24"/>
          <w:szCs w:val="24"/>
        </w:rPr>
        <w:t>identifica</w:t>
      </w:r>
      <w:r w:rsidR="00BC5AF6">
        <w:rPr>
          <w:rFonts w:ascii="Times New Roman" w:hAnsi="Times New Roman" w:cs="Times New Roman"/>
          <w:sz w:val="24"/>
          <w:szCs w:val="24"/>
        </w:rPr>
        <w:t>do</w:t>
      </w:r>
      <w:r w:rsidRPr="006B4FE6">
        <w:rPr>
          <w:rFonts w:ascii="Times New Roman" w:hAnsi="Times New Roman" w:cs="Times New Roman"/>
          <w:sz w:val="24"/>
          <w:szCs w:val="24"/>
        </w:rPr>
        <w:t xml:space="preserve"> um erro de cálculo que resultou em um déficit de R$ 890,63 (oitocentos e noventa reais e sessenta e três centavos), comprometendo a execução adequada do edital e colocando em risco o sucesso dos projetos associados.</w:t>
      </w:r>
    </w:p>
    <w:p w14:paraId="780E2EFC" w14:textId="77777777" w:rsid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E1010A" w14:textId="7C6A353B" w:rsidR="006B4FE6" w:rsidRP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E6">
        <w:rPr>
          <w:rFonts w:ascii="Times New Roman" w:hAnsi="Times New Roman" w:cs="Times New Roman"/>
          <w:sz w:val="24"/>
          <w:szCs w:val="24"/>
        </w:rPr>
        <w:t xml:space="preserve">Paralelamente, verificou-se uma sobra de valores na conta bancária vinculada ao Edital de Chamamento Público n. 003/2023. Diante dessa constatação, o Município solicitou autorização ao Ministério da Cultura para a transferência de parte do montante remanescente do Edital n. 003/2023 para o Edital n. 002/2023. O Ministério da Cultura, em resposta, </w:t>
      </w:r>
      <w:r w:rsidR="00BC5AF6">
        <w:rPr>
          <w:rFonts w:ascii="Times New Roman" w:hAnsi="Times New Roman" w:cs="Times New Roman"/>
          <w:sz w:val="24"/>
          <w:szCs w:val="24"/>
        </w:rPr>
        <w:t xml:space="preserve">o órgão explanou que o Município possui </w:t>
      </w:r>
      <w:r w:rsidRPr="006B4FE6">
        <w:rPr>
          <w:rFonts w:ascii="Times New Roman" w:hAnsi="Times New Roman" w:cs="Times New Roman"/>
          <w:sz w:val="24"/>
          <w:szCs w:val="24"/>
        </w:rPr>
        <w:t>a autonomia para tomar a melhor decisão nesse sentido.</w:t>
      </w:r>
    </w:p>
    <w:p w14:paraId="1259CFDD" w14:textId="77777777" w:rsid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F1AC5B" w14:textId="532D77CD" w:rsidR="006B4FE6" w:rsidRP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E6">
        <w:rPr>
          <w:rFonts w:ascii="Times New Roman" w:hAnsi="Times New Roman" w:cs="Times New Roman"/>
          <w:sz w:val="24"/>
          <w:szCs w:val="24"/>
        </w:rPr>
        <w:t>Assim, o Prefeito Municipal de Vila Lângaro/RS, em conjunto com o Conselho de Orientação e Avaliação (COA), deliberou pela transferência do montante de R$ 890,63 da conta vinculada ao Edital de Chamamento Público n. 003/2023 para a conta do Edital de Chamamento Público n. 002/2023.</w:t>
      </w:r>
    </w:p>
    <w:p w14:paraId="6EF4E0F7" w14:textId="77777777" w:rsid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E0316" w14:textId="1299F0C0" w:rsidR="006B4FE6" w:rsidRPr="006B4FE6" w:rsidRDefault="006B4FE6" w:rsidP="006B4F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E6">
        <w:rPr>
          <w:rFonts w:ascii="Times New Roman" w:hAnsi="Times New Roman" w:cs="Times New Roman"/>
          <w:sz w:val="24"/>
          <w:szCs w:val="24"/>
        </w:rPr>
        <w:t xml:space="preserve">Reafirmamos nosso compromisso com a transparência e asseguramos que manteremos todos os proponentes e demais interessados informados sobre o desdobramento </w:t>
      </w:r>
      <w:r w:rsidR="0047085C">
        <w:rPr>
          <w:rFonts w:ascii="Times New Roman" w:hAnsi="Times New Roman" w:cs="Times New Roman"/>
          <w:sz w:val="24"/>
          <w:szCs w:val="24"/>
        </w:rPr>
        <w:t>referente à execução da Lei Paulo Gustavo</w:t>
      </w:r>
      <w:r w:rsidRPr="006B4FE6">
        <w:rPr>
          <w:rFonts w:ascii="Times New Roman" w:hAnsi="Times New Roman" w:cs="Times New Roman"/>
          <w:sz w:val="24"/>
          <w:szCs w:val="24"/>
        </w:rPr>
        <w:t>.</w:t>
      </w:r>
    </w:p>
    <w:p w14:paraId="7561C75A" w14:textId="77777777" w:rsidR="00BC5AF6" w:rsidRDefault="00BC5AF6" w:rsidP="002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7FA57" w14:textId="219BE9B7" w:rsidR="00C30C06" w:rsidRDefault="00BC5AF6" w:rsidP="0020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Vila Lângaro, 29 de dezembro de 2023</w:t>
      </w:r>
    </w:p>
    <w:p w14:paraId="04E25332" w14:textId="77777777" w:rsidR="002048E5" w:rsidRDefault="002048E5" w:rsidP="004259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994EE4" w14:textId="77777777" w:rsidR="00BC5AF6" w:rsidRDefault="00BC5AF6" w:rsidP="004259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C6D4F" w14:textId="77777777" w:rsidR="00BC5AF6" w:rsidRDefault="00BC5AF6" w:rsidP="004259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4259D3" w14:paraId="1C4EE7D2" w14:textId="77777777" w:rsidTr="004259D3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</w:tcPr>
          <w:p w14:paraId="2A694578" w14:textId="77777777" w:rsidR="004259D3" w:rsidRDefault="004259D3" w:rsidP="00425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Anildo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Costella</w:t>
            </w:r>
            <w:proofErr w:type="spellEnd"/>
          </w:p>
          <w:p w14:paraId="03CE4C39" w14:textId="05CF784D" w:rsidR="004259D3" w:rsidRDefault="004259D3" w:rsidP="004259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</w:tc>
      </w:tr>
    </w:tbl>
    <w:p w14:paraId="314C11C3" w14:textId="77777777" w:rsidR="004259D3" w:rsidRDefault="004259D3" w:rsidP="004259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3CB25" w14:textId="77777777" w:rsidR="00B945C1" w:rsidRDefault="00B945C1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0"/>
        <w:gridCol w:w="2557"/>
        <w:gridCol w:w="425"/>
        <w:gridCol w:w="2540"/>
      </w:tblGrid>
      <w:tr w:rsidR="004259D3" w14:paraId="28C3543B" w14:textId="77777777" w:rsidTr="00C30C06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9CA9FED" w14:textId="77777777" w:rsidR="004259D3" w:rsidRDefault="004259D3" w:rsidP="00C30C06">
            <w:pPr>
              <w:spacing w:after="0"/>
              <w:jc w:val="center"/>
            </w:pPr>
            <w:r w:rsidRPr="004259D3">
              <w:t>Marcelo Biazutti</w:t>
            </w:r>
          </w:p>
          <w:p w14:paraId="665A153F" w14:textId="4A398725" w:rsidR="004259D3" w:rsidRDefault="004259D3" w:rsidP="00C30C06">
            <w:pPr>
              <w:spacing w:after="0"/>
              <w:jc w:val="center"/>
            </w:pPr>
            <w:r>
              <w:t>COA</w:t>
            </w:r>
          </w:p>
        </w:tc>
        <w:tc>
          <w:tcPr>
            <w:tcW w:w="420" w:type="dxa"/>
            <w:vAlign w:val="center"/>
          </w:tcPr>
          <w:p w14:paraId="28EE0D5F" w14:textId="77777777" w:rsidR="004259D3" w:rsidRDefault="004259D3" w:rsidP="00C30C06">
            <w:pPr>
              <w:spacing w:after="0"/>
              <w:jc w:val="center"/>
            </w:pP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14:paraId="04C476B8" w14:textId="77777777" w:rsidR="004259D3" w:rsidRDefault="004259D3" w:rsidP="00C30C06">
            <w:pPr>
              <w:spacing w:after="0"/>
              <w:jc w:val="center"/>
            </w:pPr>
            <w:r w:rsidRPr="004259D3">
              <w:t>Jaqueline Seidler</w:t>
            </w:r>
          </w:p>
          <w:p w14:paraId="4F83B62D" w14:textId="710BC8A5" w:rsidR="00C30C06" w:rsidRDefault="00C30C06" w:rsidP="00C30C06">
            <w:pPr>
              <w:spacing w:after="0"/>
              <w:jc w:val="center"/>
            </w:pPr>
            <w:r>
              <w:t>COA</w:t>
            </w:r>
          </w:p>
        </w:tc>
        <w:tc>
          <w:tcPr>
            <w:tcW w:w="425" w:type="dxa"/>
            <w:vAlign w:val="center"/>
          </w:tcPr>
          <w:p w14:paraId="0AF0ACD3" w14:textId="77777777" w:rsidR="004259D3" w:rsidRDefault="004259D3" w:rsidP="00C30C06">
            <w:pPr>
              <w:spacing w:after="0"/>
              <w:jc w:val="center"/>
            </w:pPr>
          </w:p>
        </w:tc>
        <w:tc>
          <w:tcPr>
            <w:tcW w:w="2540" w:type="dxa"/>
            <w:tcBorders>
              <w:top w:val="single" w:sz="4" w:space="0" w:color="auto"/>
            </w:tcBorders>
            <w:vAlign w:val="center"/>
          </w:tcPr>
          <w:p w14:paraId="69AFBAE7" w14:textId="77777777" w:rsidR="004259D3" w:rsidRDefault="00C30C06" w:rsidP="00C30C06">
            <w:pPr>
              <w:spacing w:after="0"/>
              <w:jc w:val="center"/>
            </w:pPr>
            <w:r w:rsidRPr="00C30C06">
              <w:t>Rosemeri Santi</w:t>
            </w:r>
          </w:p>
          <w:p w14:paraId="4E22D146" w14:textId="029D17B5" w:rsidR="00C30C06" w:rsidRDefault="00C30C06" w:rsidP="00C30C06">
            <w:pPr>
              <w:spacing w:after="0"/>
              <w:jc w:val="center"/>
            </w:pPr>
            <w:r>
              <w:t>COA</w:t>
            </w:r>
          </w:p>
        </w:tc>
      </w:tr>
    </w:tbl>
    <w:p w14:paraId="3A0133C8" w14:textId="77777777" w:rsidR="004259D3" w:rsidRDefault="004259D3"/>
    <w:sectPr w:rsidR="004259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E5"/>
    <w:rsid w:val="002048E5"/>
    <w:rsid w:val="004259D3"/>
    <w:rsid w:val="0047085C"/>
    <w:rsid w:val="006B4FE6"/>
    <w:rsid w:val="00907603"/>
    <w:rsid w:val="009D780F"/>
    <w:rsid w:val="00B945C1"/>
    <w:rsid w:val="00BC5AF6"/>
    <w:rsid w:val="00C30C06"/>
    <w:rsid w:val="00E44E1C"/>
    <w:rsid w:val="00F2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B106"/>
  <w15:chartTrackingRefBased/>
  <w15:docId w15:val="{9DEABE70-8C38-433A-A45B-CDCADE1C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8E5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048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PMVL</dc:creator>
  <cp:keywords/>
  <dc:description/>
  <cp:lastModifiedBy>Administração PMVL</cp:lastModifiedBy>
  <cp:revision>4</cp:revision>
  <cp:lastPrinted>2023-12-29T12:33:00Z</cp:lastPrinted>
  <dcterms:created xsi:type="dcterms:W3CDTF">2023-12-28T15:11:00Z</dcterms:created>
  <dcterms:modified xsi:type="dcterms:W3CDTF">2023-12-29T12:35:00Z</dcterms:modified>
</cp:coreProperties>
</file>